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4D0C" w14:textId="77777777" w:rsidR="00B838E6" w:rsidRPr="00AC2DC6" w:rsidRDefault="00B838E6">
      <w:pPr>
        <w:rPr>
          <w:sz w:val="32"/>
          <w:szCs w:val="32"/>
        </w:rPr>
      </w:pPr>
      <w:r w:rsidRPr="00AC2DC6">
        <w:rPr>
          <w:sz w:val="32"/>
          <w:szCs w:val="32"/>
        </w:rPr>
        <w:t xml:space="preserve">Gymnasiekurserna byter namn till nivå från den 1 juli 2025 </w:t>
      </w:r>
    </w:p>
    <w:p w14:paraId="6124E97A" w14:textId="77777777" w:rsidR="00B838E6" w:rsidRDefault="00B838E6"/>
    <w:p w14:paraId="7370D5E1" w14:textId="77777777" w:rsidR="00B838E6" w:rsidRPr="00B838E6" w:rsidRDefault="00B838E6">
      <w:pPr>
        <w:rPr>
          <w:b/>
          <w:bCs/>
          <w:sz w:val="28"/>
          <w:szCs w:val="28"/>
        </w:rPr>
      </w:pPr>
      <w:r w:rsidRPr="00B838E6">
        <w:rPr>
          <w:b/>
          <w:bCs/>
          <w:sz w:val="28"/>
          <w:szCs w:val="28"/>
        </w:rPr>
        <w:t>Utbud i klassrum på Vuxenutbildningen i Perstorp</w:t>
      </w:r>
    </w:p>
    <w:p w14:paraId="4396850B" w14:textId="77777777" w:rsidR="00B838E6" w:rsidRDefault="00B838E6">
      <w:r w:rsidRPr="00B838E6">
        <w:t xml:space="preserve"> Nivåerna läser du i klassrum, 20 veckor </w:t>
      </w:r>
    </w:p>
    <w:tbl>
      <w:tblPr>
        <w:tblStyle w:val="Tabellrutnt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5103"/>
        <w:gridCol w:w="992"/>
        <w:gridCol w:w="1418"/>
      </w:tblGrid>
      <w:tr w:rsidR="00B838E6" w14:paraId="29369A2B" w14:textId="77777777" w:rsidTr="00AC2DC6">
        <w:tc>
          <w:tcPr>
            <w:tcW w:w="2836" w:type="dxa"/>
          </w:tcPr>
          <w:p w14:paraId="6BAF4A03" w14:textId="0FBDF7A4" w:rsidR="00B838E6" w:rsidRPr="00B838E6" w:rsidRDefault="00B838E6">
            <w:pPr>
              <w:rPr>
                <w:b/>
                <w:bCs/>
                <w:sz w:val="28"/>
                <w:szCs w:val="28"/>
              </w:rPr>
            </w:pPr>
            <w:r w:rsidRPr="00B838E6">
              <w:rPr>
                <w:b/>
                <w:bCs/>
                <w:sz w:val="28"/>
                <w:szCs w:val="28"/>
              </w:rPr>
              <w:t>Ämne</w:t>
            </w:r>
          </w:p>
        </w:tc>
        <w:tc>
          <w:tcPr>
            <w:tcW w:w="5103" w:type="dxa"/>
          </w:tcPr>
          <w:p w14:paraId="3EB75033" w14:textId="283B8A27" w:rsidR="00B838E6" w:rsidRPr="00B838E6" w:rsidRDefault="00B838E6">
            <w:pPr>
              <w:rPr>
                <w:b/>
                <w:bCs/>
                <w:sz w:val="28"/>
                <w:szCs w:val="28"/>
              </w:rPr>
            </w:pPr>
            <w:r w:rsidRPr="00B838E6">
              <w:rPr>
                <w:b/>
                <w:bCs/>
                <w:sz w:val="28"/>
                <w:szCs w:val="28"/>
              </w:rPr>
              <w:t>Kurs</w:t>
            </w:r>
          </w:p>
        </w:tc>
        <w:tc>
          <w:tcPr>
            <w:tcW w:w="992" w:type="dxa"/>
          </w:tcPr>
          <w:p w14:paraId="198C78CA" w14:textId="39EC36DE" w:rsidR="00B838E6" w:rsidRPr="00B838E6" w:rsidRDefault="00B838E6" w:rsidP="00AC2DC6">
            <w:pPr>
              <w:jc w:val="center"/>
              <w:rPr>
                <w:b/>
                <w:bCs/>
                <w:sz w:val="28"/>
                <w:szCs w:val="28"/>
              </w:rPr>
            </w:pPr>
            <w:r w:rsidRPr="00B838E6">
              <w:rPr>
                <w:b/>
                <w:bCs/>
                <w:sz w:val="28"/>
                <w:szCs w:val="28"/>
              </w:rPr>
              <w:t>Nivå</w:t>
            </w:r>
          </w:p>
        </w:tc>
        <w:tc>
          <w:tcPr>
            <w:tcW w:w="1418" w:type="dxa"/>
          </w:tcPr>
          <w:p w14:paraId="3D02A311" w14:textId="231A522A" w:rsidR="00B838E6" w:rsidRPr="00B838E6" w:rsidRDefault="00B838E6" w:rsidP="00AC2DC6">
            <w:pPr>
              <w:jc w:val="center"/>
              <w:rPr>
                <w:b/>
                <w:bCs/>
                <w:sz w:val="28"/>
                <w:szCs w:val="28"/>
              </w:rPr>
            </w:pPr>
            <w:r w:rsidRPr="00B838E6">
              <w:rPr>
                <w:b/>
                <w:bCs/>
                <w:sz w:val="28"/>
                <w:szCs w:val="28"/>
              </w:rPr>
              <w:t>Poäng</w:t>
            </w:r>
          </w:p>
        </w:tc>
      </w:tr>
      <w:tr w:rsidR="00B838E6" w14:paraId="1DCC1E47" w14:textId="77777777" w:rsidTr="00AC2DC6">
        <w:tc>
          <w:tcPr>
            <w:tcW w:w="2836" w:type="dxa"/>
          </w:tcPr>
          <w:p w14:paraId="3C2CA419" w14:textId="06B63340" w:rsidR="00B838E6" w:rsidRDefault="00B838E6">
            <w:r>
              <w:t>Engelska</w:t>
            </w:r>
          </w:p>
        </w:tc>
        <w:tc>
          <w:tcPr>
            <w:tcW w:w="5103" w:type="dxa"/>
          </w:tcPr>
          <w:p w14:paraId="17A021D6" w14:textId="2536A1F9" w:rsidR="00B838E6" w:rsidRDefault="00B838E6">
            <w:r>
              <w:t>Engelska 5</w:t>
            </w:r>
          </w:p>
        </w:tc>
        <w:tc>
          <w:tcPr>
            <w:tcW w:w="992" w:type="dxa"/>
          </w:tcPr>
          <w:p w14:paraId="753EBE8B" w14:textId="011B3FD0" w:rsidR="00B838E6" w:rsidRDefault="00B838E6" w:rsidP="00AC2DC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320D65B" w14:textId="0A15CB0C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6B21116A" w14:textId="77777777" w:rsidTr="00AC2DC6">
        <w:tc>
          <w:tcPr>
            <w:tcW w:w="2836" w:type="dxa"/>
          </w:tcPr>
          <w:p w14:paraId="3D9C7CEE" w14:textId="77777777" w:rsidR="00B838E6" w:rsidRDefault="00B838E6"/>
        </w:tc>
        <w:tc>
          <w:tcPr>
            <w:tcW w:w="5103" w:type="dxa"/>
          </w:tcPr>
          <w:p w14:paraId="3771831D" w14:textId="40CB2E18" w:rsidR="00B838E6" w:rsidRDefault="00B838E6">
            <w:r w:rsidRPr="00B838E6">
              <w:t>Engelska 6</w:t>
            </w:r>
          </w:p>
        </w:tc>
        <w:tc>
          <w:tcPr>
            <w:tcW w:w="992" w:type="dxa"/>
          </w:tcPr>
          <w:p w14:paraId="18BFC269" w14:textId="4DB41A65" w:rsidR="00B838E6" w:rsidRDefault="00B838E6" w:rsidP="00AC2DC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F91E594" w14:textId="4CE78812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38E31F0C" w14:textId="77777777" w:rsidTr="00AC2DC6">
        <w:tc>
          <w:tcPr>
            <w:tcW w:w="2836" w:type="dxa"/>
          </w:tcPr>
          <w:p w14:paraId="43531DF0" w14:textId="05E1B571" w:rsidR="00B838E6" w:rsidRDefault="00B838E6">
            <w:r>
              <w:t>Matematik</w:t>
            </w:r>
          </w:p>
        </w:tc>
        <w:tc>
          <w:tcPr>
            <w:tcW w:w="5103" w:type="dxa"/>
          </w:tcPr>
          <w:p w14:paraId="66B0578D" w14:textId="3EFA513F" w:rsidR="00B838E6" w:rsidRPr="00B838E6" w:rsidRDefault="00B838E6">
            <w:r>
              <w:t>Matematik 1a</w:t>
            </w:r>
          </w:p>
        </w:tc>
        <w:tc>
          <w:tcPr>
            <w:tcW w:w="992" w:type="dxa"/>
          </w:tcPr>
          <w:p w14:paraId="161BB47C" w14:textId="05B92E4B" w:rsidR="00B838E6" w:rsidRDefault="00B838E6" w:rsidP="00AC2DC6">
            <w:pPr>
              <w:jc w:val="center"/>
            </w:pPr>
            <w:r>
              <w:t>1a</w:t>
            </w:r>
          </w:p>
        </w:tc>
        <w:tc>
          <w:tcPr>
            <w:tcW w:w="1418" w:type="dxa"/>
          </w:tcPr>
          <w:p w14:paraId="3FE7C0FA" w14:textId="665B33C3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73C5DA86" w14:textId="77777777" w:rsidTr="00AC2DC6">
        <w:tc>
          <w:tcPr>
            <w:tcW w:w="2836" w:type="dxa"/>
          </w:tcPr>
          <w:p w14:paraId="07E41D88" w14:textId="77777777" w:rsidR="00B838E6" w:rsidRDefault="00B838E6"/>
        </w:tc>
        <w:tc>
          <w:tcPr>
            <w:tcW w:w="5103" w:type="dxa"/>
          </w:tcPr>
          <w:p w14:paraId="554D9B7C" w14:textId="51847E2C" w:rsidR="00B838E6" w:rsidRDefault="00B838E6">
            <w:r>
              <w:t>Matematik 1b</w:t>
            </w:r>
          </w:p>
        </w:tc>
        <w:tc>
          <w:tcPr>
            <w:tcW w:w="992" w:type="dxa"/>
          </w:tcPr>
          <w:p w14:paraId="1D52BCEA" w14:textId="2B5F652D" w:rsidR="00B838E6" w:rsidRDefault="00B838E6" w:rsidP="00AC2DC6">
            <w:pPr>
              <w:jc w:val="center"/>
            </w:pPr>
            <w:r>
              <w:t>1b</w:t>
            </w:r>
          </w:p>
        </w:tc>
        <w:tc>
          <w:tcPr>
            <w:tcW w:w="1418" w:type="dxa"/>
          </w:tcPr>
          <w:p w14:paraId="0A2620D2" w14:textId="2684B0BF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45EF31CC" w14:textId="77777777" w:rsidTr="00AC2DC6">
        <w:tc>
          <w:tcPr>
            <w:tcW w:w="2836" w:type="dxa"/>
          </w:tcPr>
          <w:p w14:paraId="74BC0A43" w14:textId="77777777" w:rsidR="00B838E6" w:rsidRDefault="00B838E6"/>
        </w:tc>
        <w:tc>
          <w:tcPr>
            <w:tcW w:w="5103" w:type="dxa"/>
          </w:tcPr>
          <w:p w14:paraId="6CE2B24F" w14:textId="3C1ED144" w:rsidR="00B838E6" w:rsidRDefault="00B838E6">
            <w:r>
              <w:t>Matematik 1c</w:t>
            </w:r>
          </w:p>
        </w:tc>
        <w:tc>
          <w:tcPr>
            <w:tcW w:w="992" w:type="dxa"/>
          </w:tcPr>
          <w:p w14:paraId="4FDF7836" w14:textId="3F399B2A" w:rsidR="00B838E6" w:rsidRDefault="00B838E6" w:rsidP="00AC2DC6">
            <w:pPr>
              <w:jc w:val="center"/>
            </w:pPr>
            <w:r>
              <w:t>1c</w:t>
            </w:r>
          </w:p>
        </w:tc>
        <w:tc>
          <w:tcPr>
            <w:tcW w:w="1418" w:type="dxa"/>
          </w:tcPr>
          <w:p w14:paraId="4B137EAB" w14:textId="45FC3B03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587EDAC0" w14:textId="77777777" w:rsidTr="00AC2DC6">
        <w:tc>
          <w:tcPr>
            <w:tcW w:w="2836" w:type="dxa"/>
          </w:tcPr>
          <w:p w14:paraId="3F4D2FFD" w14:textId="77777777" w:rsidR="00B838E6" w:rsidRDefault="00B838E6"/>
        </w:tc>
        <w:tc>
          <w:tcPr>
            <w:tcW w:w="5103" w:type="dxa"/>
          </w:tcPr>
          <w:p w14:paraId="0F36E19E" w14:textId="3BB28ADB" w:rsidR="00B838E6" w:rsidRDefault="00B838E6">
            <w:r>
              <w:t>Matematik 2a</w:t>
            </w:r>
          </w:p>
        </w:tc>
        <w:tc>
          <w:tcPr>
            <w:tcW w:w="992" w:type="dxa"/>
          </w:tcPr>
          <w:p w14:paraId="477A22AB" w14:textId="67AF8D84" w:rsidR="00B838E6" w:rsidRDefault="00B838E6" w:rsidP="00AC2DC6">
            <w:pPr>
              <w:jc w:val="center"/>
            </w:pPr>
            <w:r>
              <w:t>2a</w:t>
            </w:r>
          </w:p>
        </w:tc>
        <w:tc>
          <w:tcPr>
            <w:tcW w:w="1418" w:type="dxa"/>
          </w:tcPr>
          <w:p w14:paraId="3390E3C5" w14:textId="4C1D6AAF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53497C37" w14:textId="77777777" w:rsidTr="00AC2DC6">
        <w:tc>
          <w:tcPr>
            <w:tcW w:w="2836" w:type="dxa"/>
          </w:tcPr>
          <w:p w14:paraId="4F808660" w14:textId="77777777" w:rsidR="00B838E6" w:rsidRDefault="00B838E6"/>
        </w:tc>
        <w:tc>
          <w:tcPr>
            <w:tcW w:w="5103" w:type="dxa"/>
          </w:tcPr>
          <w:p w14:paraId="10AFEBD7" w14:textId="02F96496" w:rsidR="00B838E6" w:rsidRDefault="00B838E6">
            <w:r>
              <w:t>Matematik 2b</w:t>
            </w:r>
          </w:p>
        </w:tc>
        <w:tc>
          <w:tcPr>
            <w:tcW w:w="992" w:type="dxa"/>
          </w:tcPr>
          <w:p w14:paraId="47F75E36" w14:textId="3FC0DEFA" w:rsidR="00B838E6" w:rsidRDefault="00B838E6" w:rsidP="00AC2DC6">
            <w:pPr>
              <w:jc w:val="center"/>
            </w:pPr>
            <w:r>
              <w:t>2b</w:t>
            </w:r>
          </w:p>
        </w:tc>
        <w:tc>
          <w:tcPr>
            <w:tcW w:w="1418" w:type="dxa"/>
          </w:tcPr>
          <w:p w14:paraId="77E625EA" w14:textId="4925CCE3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6678327D" w14:textId="77777777" w:rsidTr="00AC2DC6">
        <w:tc>
          <w:tcPr>
            <w:tcW w:w="2836" w:type="dxa"/>
          </w:tcPr>
          <w:p w14:paraId="1A0DF34A" w14:textId="77777777" w:rsidR="00B838E6" w:rsidRDefault="00B838E6"/>
        </w:tc>
        <w:tc>
          <w:tcPr>
            <w:tcW w:w="5103" w:type="dxa"/>
          </w:tcPr>
          <w:p w14:paraId="243B2EF5" w14:textId="1BD5F174" w:rsidR="00B838E6" w:rsidRDefault="00B838E6">
            <w:r>
              <w:t>Matematik 2c</w:t>
            </w:r>
          </w:p>
        </w:tc>
        <w:tc>
          <w:tcPr>
            <w:tcW w:w="992" w:type="dxa"/>
          </w:tcPr>
          <w:p w14:paraId="0D853503" w14:textId="0B8FBC9F" w:rsidR="00B838E6" w:rsidRDefault="00B838E6" w:rsidP="00AC2DC6">
            <w:pPr>
              <w:jc w:val="center"/>
            </w:pPr>
            <w:r>
              <w:t>2c</w:t>
            </w:r>
          </w:p>
        </w:tc>
        <w:tc>
          <w:tcPr>
            <w:tcW w:w="1418" w:type="dxa"/>
          </w:tcPr>
          <w:p w14:paraId="4A4F7CEB" w14:textId="70288CA6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766C848B" w14:textId="77777777" w:rsidTr="00AC2DC6">
        <w:tc>
          <w:tcPr>
            <w:tcW w:w="2836" w:type="dxa"/>
          </w:tcPr>
          <w:p w14:paraId="18749E43" w14:textId="46BD86A1" w:rsidR="00B838E6" w:rsidRDefault="00B838E6">
            <w:r>
              <w:t xml:space="preserve">Svenska/svenska som andraspråk </w:t>
            </w:r>
          </w:p>
        </w:tc>
        <w:tc>
          <w:tcPr>
            <w:tcW w:w="5103" w:type="dxa"/>
          </w:tcPr>
          <w:p w14:paraId="4CE84096" w14:textId="6F5EFAB4" w:rsidR="00B838E6" w:rsidRDefault="00B838E6">
            <w:r>
              <w:t>Svenska 1/ svenska som andraspråk 1</w:t>
            </w:r>
          </w:p>
        </w:tc>
        <w:tc>
          <w:tcPr>
            <w:tcW w:w="992" w:type="dxa"/>
          </w:tcPr>
          <w:p w14:paraId="0502A8F1" w14:textId="32FD7A9C" w:rsidR="00B838E6" w:rsidRDefault="00B838E6" w:rsidP="00AC2DC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217CEFC" w14:textId="6B15B3E3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3EF890C9" w14:textId="77777777" w:rsidTr="00AC2DC6">
        <w:tc>
          <w:tcPr>
            <w:tcW w:w="2836" w:type="dxa"/>
          </w:tcPr>
          <w:p w14:paraId="4BA9EE45" w14:textId="77777777" w:rsidR="00B838E6" w:rsidRDefault="00B838E6"/>
        </w:tc>
        <w:tc>
          <w:tcPr>
            <w:tcW w:w="5103" w:type="dxa"/>
          </w:tcPr>
          <w:p w14:paraId="5126ADCC" w14:textId="2DD0B182" w:rsidR="00B838E6" w:rsidRDefault="00B838E6">
            <w:r>
              <w:t xml:space="preserve">Svenska </w:t>
            </w:r>
            <w:r>
              <w:t>2</w:t>
            </w:r>
            <w:r>
              <w:t xml:space="preserve">/ svenska som andraspråk </w:t>
            </w:r>
            <w:r>
              <w:t>2</w:t>
            </w:r>
          </w:p>
        </w:tc>
        <w:tc>
          <w:tcPr>
            <w:tcW w:w="992" w:type="dxa"/>
          </w:tcPr>
          <w:p w14:paraId="53E6580E" w14:textId="3A368FC9" w:rsidR="00B838E6" w:rsidRDefault="00B838E6" w:rsidP="00AC2DC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6CCEEF9" w14:textId="63223C75" w:rsidR="00B838E6" w:rsidRDefault="00B838E6" w:rsidP="00AC2DC6">
            <w:pPr>
              <w:jc w:val="center"/>
            </w:pPr>
            <w:r>
              <w:t>100</w:t>
            </w:r>
          </w:p>
        </w:tc>
      </w:tr>
      <w:tr w:rsidR="00B838E6" w14:paraId="4CDE8688" w14:textId="77777777" w:rsidTr="00AC2DC6">
        <w:tc>
          <w:tcPr>
            <w:tcW w:w="2836" w:type="dxa"/>
          </w:tcPr>
          <w:p w14:paraId="51830272" w14:textId="77777777" w:rsidR="00B838E6" w:rsidRDefault="00B838E6"/>
        </w:tc>
        <w:tc>
          <w:tcPr>
            <w:tcW w:w="5103" w:type="dxa"/>
          </w:tcPr>
          <w:p w14:paraId="2A01AAFA" w14:textId="2D778B06" w:rsidR="00B838E6" w:rsidRDefault="00B838E6">
            <w:r>
              <w:t xml:space="preserve">Svenska </w:t>
            </w:r>
            <w:r>
              <w:t>3</w:t>
            </w:r>
            <w:r>
              <w:t xml:space="preserve">/ svenska som andraspråk </w:t>
            </w:r>
            <w:r>
              <w:t>3</w:t>
            </w:r>
          </w:p>
        </w:tc>
        <w:tc>
          <w:tcPr>
            <w:tcW w:w="992" w:type="dxa"/>
          </w:tcPr>
          <w:p w14:paraId="1D091150" w14:textId="5E1D3341" w:rsidR="00B838E6" w:rsidRDefault="00B838E6" w:rsidP="00AC2DC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7FE9F164" w14:textId="2D4D2EDD" w:rsidR="00B838E6" w:rsidRDefault="00B838E6" w:rsidP="00AC2DC6">
            <w:pPr>
              <w:jc w:val="center"/>
            </w:pPr>
            <w:r>
              <w:t>100</w:t>
            </w:r>
          </w:p>
        </w:tc>
      </w:tr>
    </w:tbl>
    <w:p w14:paraId="2454CE82" w14:textId="77777777" w:rsidR="00B838E6" w:rsidRDefault="00B838E6"/>
    <w:p w14:paraId="5DC1677C" w14:textId="77777777" w:rsidR="00B838E6" w:rsidRPr="00B838E6" w:rsidRDefault="00B838E6">
      <w:pPr>
        <w:rPr>
          <w:b/>
          <w:bCs/>
          <w:sz w:val="28"/>
          <w:szCs w:val="28"/>
        </w:rPr>
      </w:pPr>
      <w:r w:rsidRPr="00B838E6">
        <w:rPr>
          <w:b/>
          <w:bCs/>
          <w:sz w:val="28"/>
          <w:szCs w:val="28"/>
        </w:rPr>
        <w:t xml:space="preserve">Grundläggande kurser erbjuds inom </w:t>
      </w:r>
    </w:p>
    <w:p w14:paraId="5E5FB04F" w14:textId="77777777" w:rsidR="00B838E6" w:rsidRDefault="00B838E6">
      <w:r w:rsidRPr="00B838E6">
        <w:t xml:space="preserve">Engelska, delkurs1-4 </w:t>
      </w:r>
    </w:p>
    <w:p w14:paraId="2CEE4CED" w14:textId="77777777" w:rsidR="00B838E6" w:rsidRDefault="00B838E6">
      <w:r w:rsidRPr="00B838E6">
        <w:t xml:space="preserve">Svenska/ svenska som andraspråk, delkurs1-4 </w:t>
      </w:r>
    </w:p>
    <w:p w14:paraId="5070424B" w14:textId="77777777" w:rsidR="00AC2DC6" w:rsidRDefault="00B838E6">
      <w:r w:rsidRPr="00B838E6">
        <w:t xml:space="preserve">matematik. delkurs1-4 </w:t>
      </w:r>
      <w:r w:rsidR="00AC2DC6">
        <w:br/>
      </w:r>
    </w:p>
    <w:p w14:paraId="0EC6EBE7" w14:textId="4511A192" w:rsidR="00B838E6" w:rsidRDefault="00AC2DC6">
      <w:r>
        <w:t>Du får låna kurslitteratur på skolan när du läser hos oss på grundläggande nivå.</w:t>
      </w:r>
    </w:p>
    <w:p w14:paraId="260F9BE3" w14:textId="77777777" w:rsidR="00B838E6" w:rsidRPr="00B838E6" w:rsidRDefault="00B838E6">
      <w:pPr>
        <w:rPr>
          <w:b/>
          <w:bCs/>
          <w:sz w:val="28"/>
          <w:szCs w:val="28"/>
        </w:rPr>
      </w:pPr>
      <w:r w:rsidRPr="00B838E6">
        <w:rPr>
          <w:b/>
          <w:bCs/>
          <w:sz w:val="28"/>
          <w:szCs w:val="28"/>
        </w:rPr>
        <w:t xml:space="preserve">Studiefinansiering </w:t>
      </w:r>
    </w:p>
    <w:p w14:paraId="32864B2B" w14:textId="77777777" w:rsidR="00AC2DC6" w:rsidRDefault="00B838E6">
      <w:r w:rsidRPr="00B838E6">
        <w:t xml:space="preserve">• Vanligast är man ansöker om studiemedel från CSN, centrala studienämnden. www.csn.se. Du kan ansöka om studiemedel för 50, 75- eller heltidsstudier. Heltid betyder 400poäng/termin (20 v) </w:t>
      </w:r>
    </w:p>
    <w:p w14:paraId="129CF35B" w14:textId="77777777" w:rsidR="00AC2DC6" w:rsidRDefault="00B838E6">
      <w:r w:rsidRPr="00B838E6">
        <w:t xml:space="preserve">• Har du a-kassa kan du få studera med bibehållen a-kassa. Kontakta dem för mer information. </w:t>
      </w:r>
    </w:p>
    <w:p w14:paraId="302DFBD4" w14:textId="64FE80B8" w:rsidR="00B838E6" w:rsidRDefault="00B838E6">
      <w:r w:rsidRPr="00B838E6">
        <w:t>• Aktivitetsersättning från Försäkringskassan/Arbetsförmedlingen. Diskutera med din arbetsförmedlare om möjligheterna för dig</w:t>
      </w:r>
    </w:p>
    <w:sectPr w:rsidR="00B838E6" w:rsidSect="00AC2DC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2B19" w14:textId="77777777" w:rsidR="00AC2DC6" w:rsidRDefault="00AC2DC6" w:rsidP="00AC2DC6">
      <w:pPr>
        <w:spacing w:after="0" w:line="240" w:lineRule="auto"/>
      </w:pPr>
      <w:r>
        <w:separator/>
      </w:r>
    </w:p>
  </w:endnote>
  <w:endnote w:type="continuationSeparator" w:id="0">
    <w:p w14:paraId="6BF8E842" w14:textId="77777777" w:rsidR="00AC2DC6" w:rsidRDefault="00AC2DC6" w:rsidP="00AC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D9B0" w14:textId="77777777" w:rsidR="00AC2DC6" w:rsidRDefault="00AC2DC6" w:rsidP="00AC2DC6">
      <w:pPr>
        <w:spacing w:after="0" w:line="240" w:lineRule="auto"/>
      </w:pPr>
      <w:r>
        <w:separator/>
      </w:r>
    </w:p>
  </w:footnote>
  <w:footnote w:type="continuationSeparator" w:id="0">
    <w:p w14:paraId="0E74E471" w14:textId="77777777" w:rsidR="00AC2DC6" w:rsidRDefault="00AC2DC6" w:rsidP="00AC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0"/>
      <w:gridCol w:w="3118"/>
      <w:gridCol w:w="2972"/>
    </w:tblGrid>
    <w:tr w:rsidR="00AC2DC6" w14:paraId="5323ECEC" w14:textId="77777777" w:rsidTr="00AC2DC6">
      <w:tc>
        <w:tcPr>
          <w:tcW w:w="4400" w:type="dxa"/>
        </w:tcPr>
        <w:p w14:paraId="4E5A3A6E" w14:textId="0B822D6F" w:rsidR="00AC2DC6" w:rsidRDefault="00AC2DC6">
          <w:pPr>
            <w:pStyle w:val="Sidhuvud"/>
          </w:pPr>
          <w:r>
            <w:t xml:space="preserve">           </w:t>
          </w:r>
          <w:r>
            <w:rPr>
              <w:noProof/>
            </w:rPr>
            <w:drawing>
              <wp:inline distT="0" distB="0" distL="0" distR="0" wp14:anchorId="3C5ADA0A" wp14:editId="0438ECB6">
                <wp:extent cx="1684020" cy="769496"/>
                <wp:effectExtent l="0" t="0" r="0" b="0"/>
                <wp:docPr id="1759614959" name="Bildobjekt 1" descr="En bild som visar text, Teckensnitt, logotyp, Grafik&#10;&#10;AI-genererat innehåll kan vara felaktig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14959" name="Bildobjekt 1" descr="En bild som visar text, Teckensnitt, logotyp, Grafik&#10;&#10;AI-genererat innehåll kan vara felaktig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30" cy="772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7680737C" w14:textId="53543557" w:rsidR="00AC2DC6" w:rsidRDefault="00AC2DC6">
          <w:pPr>
            <w:pStyle w:val="Sidhuvud"/>
          </w:pPr>
          <w:r>
            <w:br/>
          </w:r>
          <w:r>
            <w:br/>
          </w:r>
          <w:r>
            <w:t>Kursutbud</w:t>
          </w:r>
        </w:p>
      </w:tc>
      <w:tc>
        <w:tcPr>
          <w:tcW w:w="2972" w:type="dxa"/>
        </w:tcPr>
        <w:p w14:paraId="0A8447B7" w14:textId="386BE588" w:rsidR="00AC2DC6" w:rsidRDefault="00AC2DC6" w:rsidP="00AC2DC6">
          <w:r>
            <w:br/>
          </w:r>
          <w:r>
            <w:br/>
            <w:t>H</w:t>
          </w:r>
          <w:r>
            <w:t>östterminen 2025</w:t>
          </w:r>
        </w:p>
        <w:p w14:paraId="38DB60F8" w14:textId="77777777" w:rsidR="00AC2DC6" w:rsidRDefault="00AC2DC6">
          <w:pPr>
            <w:pStyle w:val="Sidhuvud"/>
          </w:pPr>
        </w:p>
      </w:tc>
    </w:tr>
  </w:tbl>
  <w:p w14:paraId="2D13C389" w14:textId="77777777" w:rsidR="00AC2DC6" w:rsidRDefault="00AC2DC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E6"/>
    <w:rsid w:val="001A75D4"/>
    <w:rsid w:val="002123C1"/>
    <w:rsid w:val="00556B4B"/>
    <w:rsid w:val="00AC2DC6"/>
    <w:rsid w:val="00B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11A7A"/>
  <w15:chartTrackingRefBased/>
  <w15:docId w15:val="{9463ECA0-C5C4-4D9F-A6E6-99470AA4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3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8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8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8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8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8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8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3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38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38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38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8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38E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8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C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2DC6"/>
  </w:style>
  <w:style w:type="paragraph" w:styleId="Sidfot">
    <w:name w:val="footer"/>
    <w:basedOn w:val="Normal"/>
    <w:link w:val="SidfotChar"/>
    <w:uiPriority w:val="99"/>
    <w:unhideWhenUsed/>
    <w:rsid w:val="00AC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Andreasson</dc:creator>
  <cp:keywords/>
  <dc:description/>
  <cp:lastModifiedBy>Sofi Andreasson</cp:lastModifiedBy>
  <cp:revision>2</cp:revision>
  <dcterms:created xsi:type="dcterms:W3CDTF">2025-05-16T12:17:00Z</dcterms:created>
  <dcterms:modified xsi:type="dcterms:W3CDTF">2025-05-16T12:17:00Z</dcterms:modified>
</cp:coreProperties>
</file>